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14" w:rsidRPr="00274F14" w:rsidRDefault="00274F14" w:rsidP="00274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626286-N-2017 z dnia 2017-12-02 r. </w:t>
      </w:r>
    </w:p>
    <w:p w:rsidR="00274F14" w:rsidRPr="00274F14" w:rsidRDefault="00274F14" w:rsidP="00274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>Samodzielny Publiczny Zakład Opieki Zdrowotnej: Dostawa na potrzeby SPZOZ w Augustowie aparatury medycznej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www.spzoz.augustow.pl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profilu nabywcy: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274F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Dostawa na potrzeby SPZOZ w Augustowie aparatury medycznej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20/ZP/2017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274F14" w:rsidRPr="00274F14" w:rsidRDefault="00274F14" w:rsidP="00274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274F1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Dostawa na potrzeby SPZOZ w Augustowie aparatury medycznej o wartości szacunkowej zamówienia mniejszej niż kwoty okreslone w przepisach wydanych na podstawie art. 11 ust. 8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33000000-0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274F14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155555,00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PLN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274F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4F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2017-12-27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III.2.1) Podstawy wykluczenia określone w art. 24 ust. 1 ustawy Pzp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(przetarg ograniczony, negocjacje z ogłoszeniem, dialog konkurencyjny, partnerstwo innowacyjne)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274F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Czas trwania: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7"/>
        <w:gridCol w:w="1016"/>
      </w:tblGrid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bezpłatny serwis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274F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2017-12-11, godzina: 10:00,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udziału w postępowaniu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441"/>
      </w:tblGrid>
      <w:tr w:rsidR="00274F14" w:rsidRPr="00274F14" w:rsidTr="00274F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System bezprzewodowego przyzywania osób</w:t>
            </w:r>
          </w:p>
        </w:tc>
      </w:tr>
    </w:tbl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274F1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>System bezprzewodowego przyzywania osób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33000000-0,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1016"/>
      </w:tblGrid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bezpłtny serwis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:rsidR="00274F14" w:rsidRPr="00274F14" w:rsidRDefault="00274F14" w:rsidP="00274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073"/>
      </w:tblGrid>
      <w:tr w:rsidR="00274F14" w:rsidRPr="00274F14" w:rsidTr="00274F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Aparat do nastawiania złamań kości nadgarstka przedramienia</w:t>
            </w:r>
          </w:p>
        </w:tc>
      </w:tr>
    </w:tbl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274F1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>Aparat do nastawiania złamań kości nadgarstka przedramienia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2) Wspólny Słownik Zamówień(CPV):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33000000-0,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1016"/>
      </w:tblGrid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bezpłtny serwis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:rsidR="00274F14" w:rsidRPr="00274F14" w:rsidRDefault="00274F14" w:rsidP="00274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1282"/>
      </w:tblGrid>
      <w:tr w:rsidR="00274F14" w:rsidRPr="00274F14" w:rsidTr="00274F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Aparat KTG</w:t>
            </w:r>
          </w:p>
        </w:tc>
      </w:tr>
    </w:tbl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274F1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>Aparat KTG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33000000-0,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1016"/>
      </w:tblGrid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bezpłtny serwis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:rsidR="00274F14" w:rsidRPr="00274F14" w:rsidRDefault="00274F14" w:rsidP="00274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074"/>
      </w:tblGrid>
      <w:tr w:rsidR="00274F14" w:rsidRPr="00274F14" w:rsidTr="00274F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Lampa operacyjna bezcieniowa podwójna - 2 sztuki</w:t>
            </w:r>
          </w:p>
        </w:tc>
      </w:tr>
    </w:tbl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1) Krótki opis przedmiotu zamówienia </w:t>
      </w:r>
      <w:r w:rsidRPr="00274F1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>Lampa operacyjna bezcieniowa podwójna - 2 sztuki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33000000-0,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1016"/>
      </w:tblGrid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bezpłtny serwis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:rsidR="00274F14" w:rsidRPr="00274F14" w:rsidRDefault="00274F14" w:rsidP="00274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1589"/>
      </w:tblGrid>
      <w:tr w:rsidR="00274F14" w:rsidRPr="00274F14" w:rsidTr="00274F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Stół operacyjny</w:t>
            </w:r>
          </w:p>
        </w:tc>
      </w:tr>
    </w:tbl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274F1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>Stół operacyjny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t xml:space="preserve">33000000-0,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1016"/>
      </w:tblGrid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74F14" w:rsidRPr="00274F14" w:rsidTr="00274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bezpłtny serwis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:rsidR="00274F14" w:rsidRPr="00274F14" w:rsidRDefault="00274F14" w:rsidP="00274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F1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74F1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274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F14" w:rsidRPr="00274F14" w:rsidRDefault="00274F14" w:rsidP="00274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F14" w:rsidRPr="00274F14" w:rsidRDefault="00274F14" w:rsidP="00274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74F14" w:rsidRPr="00274F14" w:rsidTr="00274F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4F14" w:rsidRPr="00274F14" w:rsidRDefault="00274F14" w:rsidP="00274F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74F14" w:rsidRPr="00274F14" w:rsidTr="00274F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F14" w:rsidRPr="00274F14" w:rsidRDefault="00274F14" w:rsidP="0027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63CD" w:rsidRDefault="003163CD"/>
    <w:sectPr w:rsidR="0031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>
    <w:useFELayout/>
  </w:compat>
  <w:rsids>
    <w:rsidRoot w:val="00274F14"/>
    <w:rsid w:val="00274F14"/>
    <w:rsid w:val="0031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9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2790</Words>
  <Characters>16742</Characters>
  <Application>Microsoft Office Word</Application>
  <DocSecurity>0</DocSecurity>
  <Lines>139</Lines>
  <Paragraphs>38</Paragraphs>
  <ScaleCrop>false</ScaleCrop>
  <Company>Your Company Name</Company>
  <LinksUpToDate>false</LinksUpToDate>
  <CharactersWithSpaces>19494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2017-12-02T11:59:00Z</dcterms:created>
  <dcterms:modified xsi:type="dcterms:W3CDTF">2017-12-02T11:59:00Z</dcterms:modified>
</cp:coreProperties>
</file>